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58F" w:rsidRDefault="0001558F" w:rsidP="00B53759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95544" w:rsidRDefault="00A95544" w:rsidP="00A95544">
      <w:pPr>
        <w:jc w:val="center"/>
        <w:rPr>
          <w:rFonts w:ascii="Times New Roman" w:hAnsi="Times New Roman"/>
          <w:b/>
          <w:sz w:val="24"/>
          <w:szCs w:val="24"/>
        </w:rPr>
      </w:pPr>
      <w:r w:rsidRPr="00031281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01558F" w:rsidRPr="00031281" w:rsidRDefault="0001558F" w:rsidP="00A9554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Кружок «</w:t>
      </w:r>
      <w:proofErr w:type="spellStart"/>
      <w:r>
        <w:rPr>
          <w:rFonts w:ascii="Times New Roman" w:hAnsi="Times New Roman"/>
          <w:b/>
          <w:sz w:val="24"/>
          <w:szCs w:val="24"/>
        </w:rPr>
        <w:t>Домисолька</w:t>
      </w:r>
      <w:proofErr w:type="spellEnd"/>
      <w:r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0751" w:type="dxa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929"/>
        <w:gridCol w:w="2552"/>
        <w:gridCol w:w="1276"/>
        <w:gridCol w:w="2551"/>
        <w:gridCol w:w="851"/>
      </w:tblGrid>
      <w:tr w:rsidR="00A95544" w:rsidRPr="009575B4" w:rsidTr="00A95544">
        <w:trPr>
          <w:trHeight w:val="59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75B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75B4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75B4">
              <w:rPr>
                <w:rFonts w:ascii="Times New Roman" w:hAnsi="Times New Roman"/>
                <w:b/>
                <w:sz w:val="24"/>
                <w:szCs w:val="24"/>
              </w:rPr>
              <w:t>Содержание темы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9575B4">
              <w:rPr>
                <w:b/>
              </w:rPr>
              <w:t xml:space="preserve">Форма 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75B4">
              <w:rPr>
                <w:rFonts w:ascii="Times New Roman" w:hAnsi="Times New Roman"/>
                <w:b/>
                <w:sz w:val="24"/>
                <w:szCs w:val="24"/>
              </w:rPr>
              <w:t>Информационное сопровождение</w:t>
            </w:r>
          </w:p>
        </w:tc>
        <w:tc>
          <w:tcPr>
            <w:tcW w:w="8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75B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5544" w:rsidRPr="009575B4" w:rsidTr="00A95544">
        <w:trPr>
          <w:trHeight w:val="2190"/>
        </w:trPr>
        <w:tc>
          <w:tcPr>
            <w:tcW w:w="592" w:type="dxa"/>
          </w:tcPr>
          <w:p w:rsidR="00A95544" w:rsidRPr="009575B4" w:rsidRDefault="00A95544" w:rsidP="00633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gramStart"/>
            <w:r w:rsidRPr="009575B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Pr="009575B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338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575B4"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Музыкально-теоретические дисциплины</w:t>
            </w:r>
            <w:r w:rsidRPr="009575B4">
              <w:rPr>
                <w:rFonts w:ascii="Times New Roman" w:hAnsi="Times New Roman"/>
                <w:sz w:val="24"/>
                <w:szCs w:val="24"/>
              </w:rPr>
              <w:t>.(5 часов)</w:t>
            </w:r>
          </w:p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Ладовое многообразие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Знакомство с артикуляционным аппаратом и его особенностями. Прослушивание голосов.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Понятие лад. Его значение в музыке. 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Урок-путешествие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Фонограммы детских песен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Примеры мажорных и минорных произведений</w:t>
            </w:r>
          </w:p>
        </w:tc>
        <w:tc>
          <w:tcPr>
            <w:tcW w:w="851" w:type="dxa"/>
          </w:tcPr>
          <w:p w:rsidR="00A95544" w:rsidRPr="009575B4" w:rsidRDefault="006338D4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9716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170E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</w:tr>
      <w:tr w:rsidR="00A95544" w:rsidRPr="009575B4" w:rsidTr="00A95544">
        <w:trPr>
          <w:trHeight w:val="3570"/>
        </w:trPr>
        <w:tc>
          <w:tcPr>
            <w:tcW w:w="592" w:type="dxa"/>
          </w:tcPr>
          <w:p w:rsidR="00A95544" w:rsidRPr="009575B4" w:rsidRDefault="00A95544" w:rsidP="00633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gramStart"/>
            <w:r w:rsidRPr="009575B4">
              <w:rPr>
                <w:rFonts w:ascii="Times New Roman" w:hAnsi="Times New Roman"/>
                <w:sz w:val="24"/>
                <w:szCs w:val="24"/>
              </w:rPr>
              <w:t>п-</w:t>
            </w:r>
            <w:proofErr w:type="gramEnd"/>
            <w:r w:rsidRPr="009575B4">
              <w:rPr>
                <w:rFonts w:ascii="Times New Roman" w:hAnsi="Times New Roman"/>
                <w:sz w:val="24"/>
                <w:szCs w:val="24"/>
              </w:rPr>
              <w:t xml:space="preserve"> яркая интонационная особенность музыкального произведения</w:t>
            </w:r>
          </w:p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Динамика.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Понятие-темп. Его разновидность. Определение темпа и лада на примере вокальных произведений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Динамические оттенки в музыке. Способность голоса. Работа над динамикой при исполнении </w:t>
            </w:r>
            <w:proofErr w:type="spellStart"/>
            <w:r w:rsidRPr="009575B4">
              <w:rPr>
                <w:rFonts w:ascii="Times New Roman" w:hAnsi="Times New Roman"/>
                <w:sz w:val="24"/>
                <w:szCs w:val="24"/>
              </w:rPr>
              <w:t>распевок</w:t>
            </w:r>
            <w:proofErr w:type="spellEnd"/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Запись произведений с различными темпами.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Запись произведений с яркими динамическими оттенками</w:t>
            </w:r>
          </w:p>
        </w:tc>
        <w:tc>
          <w:tcPr>
            <w:tcW w:w="851" w:type="dxa"/>
          </w:tcPr>
          <w:p w:rsidR="00A95544" w:rsidRPr="009575B4" w:rsidRDefault="0089716B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D2FF5">
              <w:rPr>
                <w:rFonts w:ascii="Times New Roman" w:hAnsi="Times New Roman"/>
                <w:sz w:val="24"/>
                <w:szCs w:val="24"/>
              </w:rPr>
              <w:t>0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</w:t>
            </w:r>
            <w:r w:rsidR="002170E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</w:tr>
      <w:tr w:rsidR="00A95544" w:rsidRPr="009575B4" w:rsidTr="00A95544">
        <w:trPr>
          <w:trHeight w:val="3310"/>
        </w:trPr>
        <w:tc>
          <w:tcPr>
            <w:tcW w:w="592" w:type="dxa"/>
          </w:tcPr>
          <w:p w:rsidR="00A95544" w:rsidRPr="009575B4" w:rsidRDefault="00A95544" w:rsidP="00633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Музыкальные жанры: песня, танец, марш.</w:t>
            </w:r>
          </w:p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Музыкальная форма. Формы: 1-, 2-, 3-хчастные.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Понятие жанр,  песня, танец, марш. Особенности </w:t>
            </w:r>
            <w:proofErr w:type="spellStart"/>
            <w:r w:rsidRPr="009575B4">
              <w:rPr>
                <w:rFonts w:ascii="Times New Roman" w:hAnsi="Times New Roman"/>
                <w:sz w:val="24"/>
                <w:szCs w:val="24"/>
              </w:rPr>
              <w:t>муз</w:t>
            </w:r>
            <w:proofErr w:type="gramStart"/>
            <w:r w:rsidRPr="009575B4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9575B4">
              <w:rPr>
                <w:rFonts w:ascii="Times New Roman" w:hAnsi="Times New Roman"/>
                <w:sz w:val="24"/>
                <w:szCs w:val="24"/>
              </w:rPr>
              <w:t>анров</w:t>
            </w:r>
            <w:proofErr w:type="spellEnd"/>
            <w:r w:rsidRPr="009575B4">
              <w:rPr>
                <w:rFonts w:ascii="Times New Roman" w:hAnsi="Times New Roman"/>
                <w:sz w:val="24"/>
                <w:szCs w:val="24"/>
              </w:rPr>
              <w:t>. Слушание.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Понятие музыкальная форма. Схематическое изображение 1,2,3-х частных форм в музыке. Слушание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Запись танцевальной, маршевой и песенной музыки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Записи. 1,2,3частные музыкальные произведения</w:t>
            </w:r>
          </w:p>
        </w:tc>
        <w:tc>
          <w:tcPr>
            <w:tcW w:w="851" w:type="dxa"/>
          </w:tcPr>
          <w:p w:rsidR="00A95544" w:rsidRPr="009575B4" w:rsidRDefault="006338D4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16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170E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</w:tr>
      <w:tr w:rsidR="00A95544" w:rsidRPr="009575B4" w:rsidTr="00A95544">
        <w:trPr>
          <w:trHeight w:val="3570"/>
        </w:trPr>
        <w:tc>
          <w:tcPr>
            <w:tcW w:w="592" w:type="dxa"/>
          </w:tcPr>
          <w:p w:rsidR="00A95544" w:rsidRPr="009575B4" w:rsidRDefault="00A95544" w:rsidP="00633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Типы голосов.</w:t>
            </w:r>
          </w:p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Типы дыхания.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Определение типов голосок каждого участника. Слушание  вокальных произведений. Анализ- определение типа голоса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Дыхание. Дыхательная гимнастика.  Вокальная работа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Вокальные произведения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Фонограммы ансамблевых песен</w:t>
            </w:r>
          </w:p>
        </w:tc>
        <w:tc>
          <w:tcPr>
            <w:tcW w:w="851" w:type="dxa"/>
          </w:tcPr>
          <w:p w:rsidR="00A95544" w:rsidRPr="009575B4" w:rsidRDefault="006338D4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9716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170E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</w:tr>
      <w:tr w:rsidR="00A95544" w:rsidRPr="009575B4" w:rsidTr="00A95544">
        <w:trPr>
          <w:trHeight w:val="3030"/>
        </w:trPr>
        <w:tc>
          <w:tcPr>
            <w:tcW w:w="592" w:type="dxa"/>
          </w:tcPr>
          <w:p w:rsidR="00A95544" w:rsidRPr="009575B4" w:rsidRDefault="00A95544" w:rsidP="00633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Части жанра песни: запев, куплет, припев, кода</w:t>
            </w:r>
          </w:p>
          <w:p w:rsidR="00A95544" w:rsidRPr="009575B4" w:rsidRDefault="00A95544" w:rsidP="00272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Жанр песня. Его особенности. Исполнение ансамблевое, сольное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Закрепление теоретического материала. Слушание, анализ музыкальных произведений.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Песни в ансамблевом исполнении.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Произведения для интонационного анализа</w:t>
            </w:r>
          </w:p>
        </w:tc>
        <w:tc>
          <w:tcPr>
            <w:tcW w:w="851" w:type="dxa"/>
          </w:tcPr>
          <w:p w:rsidR="00A95544" w:rsidRPr="009575B4" w:rsidRDefault="00E709B3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9716B">
              <w:rPr>
                <w:rFonts w:ascii="Times New Roman" w:hAnsi="Times New Roman"/>
                <w:sz w:val="24"/>
                <w:szCs w:val="24"/>
              </w:rPr>
              <w:t>1</w:t>
            </w:r>
            <w:r w:rsidR="00DD2FF5">
              <w:rPr>
                <w:rFonts w:ascii="Times New Roman" w:hAnsi="Times New Roman"/>
                <w:sz w:val="24"/>
                <w:szCs w:val="24"/>
              </w:rPr>
              <w:t>.</w:t>
            </w:r>
            <w:r w:rsidR="0089716B">
              <w:rPr>
                <w:rFonts w:ascii="Times New Roman" w:hAnsi="Times New Roman"/>
                <w:sz w:val="24"/>
                <w:szCs w:val="24"/>
              </w:rPr>
              <w:t>1</w:t>
            </w:r>
            <w:r w:rsidR="00DD2F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5544" w:rsidRPr="009575B4" w:rsidTr="00A95544">
        <w:trPr>
          <w:trHeight w:val="274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9575B4">
              <w:rPr>
                <w:rFonts w:ascii="Times New Roman" w:hAnsi="Times New Roman"/>
                <w:b/>
                <w:i/>
                <w:sz w:val="24"/>
                <w:szCs w:val="24"/>
              </w:rPr>
              <w:t>Вокальная работа</w:t>
            </w:r>
            <w:r w:rsidRPr="009575B4">
              <w:rPr>
                <w:rFonts w:ascii="Times New Roman" w:hAnsi="Times New Roman"/>
                <w:sz w:val="24"/>
                <w:szCs w:val="24"/>
              </w:rPr>
              <w:t>. (16 часов)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Формирование певческих навыков. Роль </w:t>
            </w:r>
            <w:proofErr w:type="spellStart"/>
            <w:r w:rsidRPr="009575B4">
              <w:rPr>
                <w:rFonts w:ascii="Times New Roman" w:hAnsi="Times New Roman"/>
                <w:sz w:val="24"/>
                <w:szCs w:val="24"/>
              </w:rPr>
              <w:t>распевки</w:t>
            </w:r>
            <w:proofErr w:type="spellEnd"/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Понятие певческие навыки. Знакомство с </w:t>
            </w:r>
            <w:proofErr w:type="spellStart"/>
            <w:r w:rsidRPr="009575B4">
              <w:rPr>
                <w:rFonts w:ascii="Times New Roman" w:hAnsi="Times New Roman"/>
                <w:sz w:val="24"/>
                <w:szCs w:val="24"/>
              </w:rPr>
              <w:t>распевками</w:t>
            </w:r>
            <w:proofErr w:type="spellEnd"/>
            <w:r w:rsidRPr="009575B4">
              <w:rPr>
                <w:rFonts w:ascii="Times New Roman" w:hAnsi="Times New Roman"/>
                <w:sz w:val="24"/>
                <w:szCs w:val="24"/>
              </w:rPr>
              <w:t>. Вокальная работа.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Нотные записи вокальных упражнений для работы.</w:t>
            </w:r>
          </w:p>
        </w:tc>
        <w:tc>
          <w:tcPr>
            <w:tcW w:w="851" w:type="dxa"/>
          </w:tcPr>
          <w:p w:rsidR="00A95544" w:rsidRPr="009575B4" w:rsidRDefault="002170E1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9716B">
              <w:rPr>
                <w:rFonts w:ascii="Times New Roman" w:hAnsi="Times New Roman"/>
                <w:sz w:val="24"/>
                <w:szCs w:val="24"/>
              </w:rPr>
              <w:t>8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5544" w:rsidRPr="009575B4" w:rsidTr="00A95544">
        <w:trPr>
          <w:trHeight w:val="295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Певческая установка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Основные положения корпуса и головы исполнителя во время пения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Схема постановки корпуса и головы вокалиста. Правила пения</w:t>
            </w:r>
          </w:p>
        </w:tc>
        <w:tc>
          <w:tcPr>
            <w:tcW w:w="851" w:type="dxa"/>
          </w:tcPr>
          <w:p w:rsidR="00A95544" w:rsidRPr="009575B4" w:rsidRDefault="002170E1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16B">
              <w:rPr>
                <w:rFonts w:ascii="Times New Roman" w:hAnsi="Times New Roman"/>
                <w:sz w:val="24"/>
                <w:szCs w:val="24"/>
              </w:rPr>
              <w:t>5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5544" w:rsidRPr="009575B4" w:rsidTr="00A95544">
        <w:trPr>
          <w:trHeight w:val="274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Развитие слуха. Слух- регулятор голоса.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Интонирование. Вокальные упражнения для развития слуха исполнителя.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Нотные записи вокальных упражнений для развития слуха</w:t>
            </w:r>
          </w:p>
        </w:tc>
        <w:tc>
          <w:tcPr>
            <w:tcW w:w="851" w:type="dxa"/>
          </w:tcPr>
          <w:p w:rsidR="00A95544" w:rsidRPr="009575B4" w:rsidRDefault="006338D4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9716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2170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5544" w:rsidRPr="009575B4" w:rsidTr="00A95544">
        <w:trPr>
          <w:trHeight w:val="274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29" w:type="dxa"/>
          </w:tcPr>
          <w:p w:rsidR="00A95544" w:rsidRPr="00F926D6" w:rsidRDefault="00A95544" w:rsidP="006338D4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926D6">
              <w:rPr>
                <w:rFonts w:ascii="Times New Roman" w:hAnsi="Times New Roman"/>
                <w:color w:val="0070C0"/>
                <w:sz w:val="24"/>
                <w:szCs w:val="24"/>
              </w:rPr>
              <w:t>Развитие музыкальной памяти.  Дирижёрские жесты.</w:t>
            </w:r>
          </w:p>
        </w:tc>
        <w:tc>
          <w:tcPr>
            <w:tcW w:w="2552" w:type="dxa"/>
          </w:tcPr>
          <w:p w:rsidR="00A95544" w:rsidRPr="00F926D6" w:rsidRDefault="00A95544" w:rsidP="00F61493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proofErr w:type="spellStart"/>
            <w:r w:rsidRPr="00F926D6">
              <w:rPr>
                <w:rFonts w:ascii="Times New Roman" w:hAnsi="Times New Roman"/>
                <w:color w:val="0070C0"/>
                <w:sz w:val="24"/>
                <w:szCs w:val="24"/>
              </w:rPr>
              <w:t>Сольфеджирование</w:t>
            </w:r>
            <w:proofErr w:type="spellEnd"/>
            <w:r w:rsidRPr="00F926D6">
              <w:rPr>
                <w:rFonts w:ascii="Times New Roman" w:hAnsi="Times New Roman"/>
                <w:color w:val="0070C0"/>
                <w:sz w:val="24"/>
                <w:szCs w:val="24"/>
              </w:rPr>
              <w:t>. Знакомство с дирижёрскими жестами. Вокальная работа</w:t>
            </w:r>
          </w:p>
        </w:tc>
        <w:tc>
          <w:tcPr>
            <w:tcW w:w="1276" w:type="dxa"/>
          </w:tcPr>
          <w:p w:rsidR="00A95544" w:rsidRPr="00F926D6" w:rsidRDefault="00A95544" w:rsidP="006338D4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926D6">
              <w:rPr>
                <w:rFonts w:ascii="Times New Roman" w:hAnsi="Times New Roman"/>
                <w:color w:val="0070C0"/>
                <w:sz w:val="24"/>
                <w:szCs w:val="24"/>
              </w:rPr>
              <w:t>Практическое занятие.</w:t>
            </w:r>
          </w:p>
          <w:p w:rsidR="00A95544" w:rsidRPr="00F926D6" w:rsidRDefault="00A95544" w:rsidP="006338D4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F926D6" w:rsidRDefault="00A95544" w:rsidP="006338D4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926D6">
              <w:rPr>
                <w:rFonts w:ascii="Times New Roman" w:hAnsi="Times New Roman"/>
                <w:color w:val="0070C0"/>
                <w:sz w:val="24"/>
                <w:szCs w:val="24"/>
              </w:rPr>
              <w:t>Нотные записи вокальных упражнений для развития слуха</w:t>
            </w:r>
          </w:p>
        </w:tc>
        <w:tc>
          <w:tcPr>
            <w:tcW w:w="851" w:type="dxa"/>
          </w:tcPr>
          <w:p w:rsidR="00A95544" w:rsidRPr="00F926D6" w:rsidRDefault="0089716B" w:rsidP="00E709B3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926D6">
              <w:rPr>
                <w:rFonts w:ascii="Times New Roman" w:hAnsi="Times New Roman"/>
                <w:color w:val="0070C0"/>
                <w:sz w:val="24"/>
                <w:szCs w:val="24"/>
              </w:rPr>
              <w:t>05.11</w:t>
            </w:r>
          </w:p>
        </w:tc>
      </w:tr>
      <w:tr w:rsidR="00A95544" w:rsidRPr="009575B4" w:rsidTr="00A95544">
        <w:trPr>
          <w:trHeight w:val="295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29" w:type="dxa"/>
          </w:tcPr>
          <w:p w:rsidR="00A95544" w:rsidRPr="009575B4" w:rsidRDefault="00F926D6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F926D6">
              <w:rPr>
                <w:rFonts w:ascii="Times New Roman" w:hAnsi="Times New Roman"/>
                <w:sz w:val="24"/>
                <w:szCs w:val="24"/>
              </w:rPr>
              <w:t xml:space="preserve">Развитие музыкальной </w:t>
            </w:r>
            <w:r w:rsidRPr="00F926D6">
              <w:rPr>
                <w:rFonts w:ascii="Times New Roman" w:hAnsi="Times New Roman"/>
                <w:sz w:val="24"/>
                <w:szCs w:val="24"/>
              </w:rPr>
              <w:lastRenderedPageBreak/>
              <w:t>памяти.  Дирижёрские жесты.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5544" w:rsidRPr="00F926D6">
              <w:rPr>
                <w:rFonts w:ascii="Times New Roman" w:hAnsi="Times New Roman"/>
                <w:sz w:val="24"/>
                <w:szCs w:val="24"/>
              </w:rPr>
              <w:t>Артикуляция. Упражнения</w:t>
            </w:r>
            <w:r w:rsidR="00A95544" w:rsidRPr="009575B4">
              <w:rPr>
                <w:rFonts w:ascii="Times New Roman" w:hAnsi="Times New Roman"/>
                <w:sz w:val="24"/>
                <w:szCs w:val="24"/>
              </w:rPr>
              <w:t xml:space="preserve"> для развития артикуляции.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Разучивание </w:t>
            </w: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 для артикуляционного аппарата.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Практиче</w:t>
            </w: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ское занятие.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Нотные записи </w:t>
            </w: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вокальных упражнений для работы над артикуляцией</w:t>
            </w:r>
          </w:p>
        </w:tc>
        <w:tc>
          <w:tcPr>
            <w:tcW w:w="851" w:type="dxa"/>
          </w:tcPr>
          <w:p w:rsidR="00A95544" w:rsidRPr="009575B4" w:rsidRDefault="006338D4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89716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2170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5544" w:rsidRPr="009575B4" w:rsidTr="00A95544">
        <w:trPr>
          <w:trHeight w:val="274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Дыхание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Вокальная работа. Упражнения на дыхание. Дыхательная гимнастика.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Нотные записи вокальных упражнений для развития дыхания</w:t>
            </w:r>
          </w:p>
        </w:tc>
        <w:tc>
          <w:tcPr>
            <w:tcW w:w="851" w:type="dxa"/>
          </w:tcPr>
          <w:p w:rsidR="00A95544" w:rsidRPr="009575B4" w:rsidRDefault="006338D4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16B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2170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5544" w:rsidRPr="009575B4" w:rsidTr="00A95544">
        <w:trPr>
          <w:trHeight w:val="274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Единство художественного образа и исполнительства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Понятие художественный, музыкальный образ. Вокальная работа- передача образа  при помощи средств музыкальной выразительности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Запись «+» и </w:t>
            </w:r>
            <w:proofErr w:type="gramStart"/>
            <w:r w:rsidRPr="009575B4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575B4">
              <w:rPr>
                <w:rFonts w:ascii="Times New Roman" w:hAnsi="Times New Roman"/>
                <w:sz w:val="24"/>
                <w:szCs w:val="24"/>
              </w:rPr>
              <w:t>» для сольного исполнения</w:t>
            </w:r>
          </w:p>
        </w:tc>
        <w:tc>
          <w:tcPr>
            <w:tcW w:w="851" w:type="dxa"/>
          </w:tcPr>
          <w:p w:rsidR="00A95544" w:rsidRPr="009575B4" w:rsidRDefault="006338D4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9716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740E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5544" w:rsidRPr="009575B4" w:rsidTr="00A95544">
        <w:trPr>
          <w:trHeight w:val="295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Работа над тембровой окраской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Понятие тембр. Смена тембра голоса. Вокальная работа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Запись «+» и </w:t>
            </w:r>
            <w:proofErr w:type="gramStart"/>
            <w:r w:rsidRPr="009575B4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575B4">
              <w:rPr>
                <w:rFonts w:ascii="Times New Roman" w:hAnsi="Times New Roman"/>
                <w:sz w:val="24"/>
                <w:szCs w:val="24"/>
              </w:rPr>
              <w:t>» для сольного исполнения</w:t>
            </w:r>
          </w:p>
        </w:tc>
        <w:tc>
          <w:tcPr>
            <w:tcW w:w="851" w:type="dxa"/>
          </w:tcPr>
          <w:p w:rsidR="00A95544" w:rsidRPr="009575B4" w:rsidRDefault="00740E7E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9716B">
              <w:rPr>
                <w:rFonts w:ascii="Times New Roman" w:hAnsi="Times New Roman"/>
                <w:sz w:val="24"/>
                <w:szCs w:val="24"/>
              </w:rPr>
              <w:t>3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95544" w:rsidRPr="009575B4" w:rsidTr="00A95544">
        <w:trPr>
          <w:trHeight w:val="274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75B4">
              <w:rPr>
                <w:rFonts w:ascii="Times New Roman" w:hAnsi="Times New Roman"/>
                <w:sz w:val="24"/>
                <w:szCs w:val="24"/>
              </w:rPr>
              <w:t>Звуковедение</w:t>
            </w:r>
            <w:proofErr w:type="spellEnd"/>
            <w:r w:rsidRPr="009575B4">
              <w:rPr>
                <w:rFonts w:ascii="Times New Roman" w:hAnsi="Times New Roman"/>
                <w:sz w:val="24"/>
                <w:szCs w:val="24"/>
              </w:rPr>
              <w:t>. Развитие чувства ритма.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Разучивание произведений с различными ритмами (колыбельная, речитатив)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Запись «+» и </w:t>
            </w:r>
            <w:proofErr w:type="gramStart"/>
            <w:r w:rsidRPr="009575B4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575B4">
              <w:rPr>
                <w:rFonts w:ascii="Times New Roman" w:hAnsi="Times New Roman"/>
                <w:sz w:val="24"/>
                <w:szCs w:val="24"/>
              </w:rPr>
              <w:t>» для сольного исполнения</w:t>
            </w:r>
          </w:p>
        </w:tc>
        <w:tc>
          <w:tcPr>
            <w:tcW w:w="851" w:type="dxa"/>
          </w:tcPr>
          <w:p w:rsidR="00A95544" w:rsidRPr="009575B4" w:rsidRDefault="0089716B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D2FF5">
              <w:rPr>
                <w:rFonts w:ascii="Times New Roman" w:hAnsi="Times New Roman"/>
                <w:sz w:val="24"/>
                <w:szCs w:val="24"/>
              </w:rPr>
              <w:t>0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</w:t>
            </w:r>
            <w:r w:rsidR="00740E7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95544" w:rsidRPr="009575B4" w:rsidTr="00A95544">
        <w:trPr>
          <w:trHeight w:val="274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Отработка сценической постановки художественного номера. Работа с солистами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Образ исполнителя на сцене. Вокальная работа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Запись «+» и </w:t>
            </w:r>
            <w:proofErr w:type="gramStart"/>
            <w:r w:rsidRPr="009575B4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575B4">
              <w:rPr>
                <w:rFonts w:ascii="Times New Roman" w:hAnsi="Times New Roman"/>
                <w:sz w:val="24"/>
                <w:szCs w:val="24"/>
              </w:rPr>
              <w:t>» для сольного исполнения</w:t>
            </w:r>
          </w:p>
        </w:tc>
        <w:tc>
          <w:tcPr>
            <w:tcW w:w="851" w:type="dxa"/>
          </w:tcPr>
          <w:p w:rsidR="00A95544" w:rsidRPr="009575B4" w:rsidRDefault="00740E7E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16B">
              <w:rPr>
                <w:rFonts w:ascii="Times New Roman" w:hAnsi="Times New Roman"/>
                <w:sz w:val="24"/>
                <w:szCs w:val="24"/>
              </w:rPr>
              <w:t>7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95544" w:rsidRPr="009575B4" w:rsidTr="00A95544">
        <w:trPr>
          <w:trHeight w:val="274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Развитие певческого диапазона. Унисонное пение.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75B4">
              <w:rPr>
                <w:rFonts w:ascii="Times New Roman" w:hAnsi="Times New Roman"/>
                <w:sz w:val="24"/>
                <w:szCs w:val="24"/>
              </w:rPr>
              <w:t>Распевка</w:t>
            </w:r>
            <w:proofErr w:type="spellEnd"/>
            <w:r w:rsidRPr="009575B4">
              <w:rPr>
                <w:rFonts w:ascii="Times New Roman" w:hAnsi="Times New Roman"/>
                <w:sz w:val="24"/>
                <w:szCs w:val="24"/>
              </w:rPr>
              <w:t xml:space="preserve"> для развития голосового диапазона. Понятие унисон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Запись «+» и </w:t>
            </w:r>
            <w:proofErr w:type="gramStart"/>
            <w:r w:rsidRPr="009575B4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575B4">
              <w:rPr>
                <w:rFonts w:ascii="Times New Roman" w:hAnsi="Times New Roman"/>
                <w:sz w:val="24"/>
                <w:szCs w:val="24"/>
              </w:rPr>
              <w:t>» для сольного исполнения</w:t>
            </w:r>
          </w:p>
        </w:tc>
        <w:tc>
          <w:tcPr>
            <w:tcW w:w="851" w:type="dxa"/>
          </w:tcPr>
          <w:p w:rsidR="00A95544" w:rsidRPr="009575B4" w:rsidRDefault="00740E7E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9716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A95544" w:rsidRPr="009575B4" w:rsidTr="00A95544">
        <w:trPr>
          <w:trHeight w:val="295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Пение фальцетом. 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Понятие пение фальцетом. Постановка голоса. 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</w:t>
            </w: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95544" w:rsidRPr="009575B4" w:rsidRDefault="00E709B3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16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A95544" w:rsidRPr="009575B4" w:rsidTr="00A95544">
        <w:trPr>
          <w:trHeight w:val="274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Пение речитативом. Дикция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Ритмические особенности сольного произведения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95544" w:rsidRPr="009575B4" w:rsidRDefault="00DD2FF5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9716B">
              <w:rPr>
                <w:rFonts w:ascii="Times New Roman" w:hAnsi="Times New Roman"/>
                <w:sz w:val="24"/>
                <w:szCs w:val="24"/>
              </w:rPr>
              <w:t>1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.0</w:t>
            </w:r>
            <w:r w:rsidR="00740E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5544" w:rsidRPr="009575B4" w:rsidTr="00A95544">
        <w:trPr>
          <w:trHeight w:val="274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Освоение придыхательного пения. Ансамблевое пение.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Понятие придыхательного пения. Практическая отработка.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95544" w:rsidRPr="009575B4" w:rsidRDefault="00E709B3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9716B">
              <w:rPr>
                <w:rFonts w:ascii="Times New Roman" w:hAnsi="Times New Roman"/>
                <w:sz w:val="24"/>
                <w:szCs w:val="24"/>
              </w:rPr>
              <w:t>8</w:t>
            </w:r>
            <w:r w:rsidR="00740E7E">
              <w:rPr>
                <w:rFonts w:ascii="Times New Roman" w:hAnsi="Times New Roman"/>
                <w:sz w:val="24"/>
                <w:szCs w:val="24"/>
              </w:rPr>
              <w:t>.</w:t>
            </w:r>
            <w:r w:rsidR="006338D4">
              <w:rPr>
                <w:rFonts w:ascii="Times New Roman" w:hAnsi="Times New Roman"/>
                <w:sz w:val="24"/>
                <w:szCs w:val="24"/>
              </w:rPr>
              <w:t>0</w:t>
            </w:r>
            <w:r w:rsidR="00740E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5544" w:rsidRPr="009575B4" w:rsidTr="00A95544">
        <w:trPr>
          <w:trHeight w:val="295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20-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Работа над музыкальным и сценическим образом.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Работа с микрофоном. Сольное исполнениё номера. 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Запись «+» и </w:t>
            </w:r>
            <w:proofErr w:type="gramStart"/>
            <w:r w:rsidRPr="009575B4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575B4">
              <w:rPr>
                <w:rFonts w:ascii="Times New Roman" w:hAnsi="Times New Roman"/>
                <w:sz w:val="24"/>
                <w:szCs w:val="24"/>
              </w:rPr>
              <w:t>» для сольного исполнения</w:t>
            </w:r>
          </w:p>
        </w:tc>
        <w:tc>
          <w:tcPr>
            <w:tcW w:w="851" w:type="dxa"/>
          </w:tcPr>
          <w:p w:rsidR="006338D4" w:rsidRDefault="00DD2FF5" w:rsidP="00E709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9716B">
              <w:rPr>
                <w:rFonts w:ascii="Times New Roman" w:hAnsi="Times New Roman"/>
                <w:sz w:val="24"/>
                <w:szCs w:val="24"/>
              </w:rPr>
              <w:t>4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.0</w:t>
            </w:r>
            <w:r w:rsidR="00740E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709B3" w:rsidRPr="009575B4" w:rsidRDefault="00E709B3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16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A95544" w:rsidRPr="009575B4" w:rsidTr="00A95544">
        <w:trPr>
          <w:trHeight w:val="303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75B4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Pr="009575B4"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Музыкально-образовательные беседы и слушание музыки (5 часов)</w:t>
            </w:r>
          </w:p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Жанровое разнообразие музыки.</w:t>
            </w:r>
          </w:p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Роль песни в переломные моменты истории.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 о многообразии жанров в музыке, их особенностях и взаимодействиях.</w:t>
            </w:r>
          </w:p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 о значении песни в разные исторические моменты. Примеры революционных песен.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Запись различных музыкальных жанров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Примеры революционных песен</w:t>
            </w:r>
          </w:p>
        </w:tc>
        <w:tc>
          <w:tcPr>
            <w:tcW w:w="851" w:type="dxa"/>
          </w:tcPr>
          <w:p w:rsidR="00A95544" w:rsidRPr="009575B4" w:rsidRDefault="00E709B3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16B">
              <w:rPr>
                <w:rFonts w:ascii="Times New Roman" w:hAnsi="Times New Roman"/>
                <w:sz w:val="24"/>
                <w:szCs w:val="24"/>
              </w:rPr>
              <w:t>8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.0</w:t>
            </w:r>
            <w:r w:rsidR="00740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95544" w:rsidRPr="009575B4" w:rsidTr="00A95544">
        <w:trPr>
          <w:trHeight w:val="247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Песня в жизни человека.</w:t>
            </w:r>
          </w:p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История гимнов России.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 о влиянии песни на каждого человека, ее значение в нашей жизни.</w:t>
            </w:r>
          </w:p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 о главной песни России.  Как она менялась и почему?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Запись гимнов</w:t>
            </w:r>
          </w:p>
        </w:tc>
        <w:tc>
          <w:tcPr>
            <w:tcW w:w="851" w:type="dxa"/>
          </w:tcPr>
          <w:p w:rsidR="00A95544" w:rsidRDefault="00E709B3" w:rsidP="00740E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9716B">
              <w:rPr>
                <w:rFonts w:ascii="Times New Roman" w:hAnsi="Times New Roman"/>
                <w:sz w:val="24"/>
                <w:szCs w:val="24"/>
              </w:rPr>
              <w:t>5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</w:t>
            </w:r>
            <w:r w:rsidR="00740E7E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DD2FF5" w:rsidRPr="00DD2FF5" w:rsidRDefault="00DD2FF5" w:rsidP="00740E7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95544" w:rsidRPr="009575B4" w:rsidTr="00A95544">
        <w:trPr>
          <w:trHeight w:val="385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Песня на войне.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Бардовская песня.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Показать значение песен во время Великой Отечественной войны. Примеры подвигов, свершившихся с песней.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Знакомство с творчеством композиторов бардов: Визбор, Высоцкий, Окуджава…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Военные песни.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Бардовская песня</w:t>
            </w:r>
          </w:p>
        </w:tc>
        <w:tc>
          <w:tcPr>
            <w:tcW w:w="851" w:type="dxa"/>
          </w:tcPr>
          <w:p w:rsidR="00A95544" w:rsidRPr="009575B4" w:rsidRDefault="00740E7E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9716B">
              <w:rPr>
                <w:rFonts w:ascii="Times New Roman" w:hAnsi="Times New Roman"/>
                <w:sz w:val="24"/>
                <w:szCs w:val="24"/>
              </w:rPr>
              <w:t>4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5544" w:rsidRPr="009575B4" w:rsidTr="00A95544">
        <w:trPr>
          <w:trHeight w:val="275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Современная музыка – что это?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Вокальные жанры в музыке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 о значимости современной музыки, ее особенностях и музыкальном языке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Знакомство с жанром романса, баллады, оперетты, арии.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Образцы современной музыки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Баллада, романс, оперетта, ария </w:t>
            </w:r>
          </w:p>
        </w:tc>
        <w:tc>
          <w:tcPr>
            <w:tcW w:w="851" w:type="dxa"/>
          </w:tcPr>
          <w:p w:rsidR="00A95544" w:rsidRPr="009575B4" w:rsidRDefault="00E709B3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16B">
              <w:rPr>
                <w:rFonts w:ascii="Times New Roman" w:hAnsi="Times New Roman"/>
                <w:sz w:val="24"/>
                <w:szCs w:val="24"/>
              </w:rPr>
              <w:t>1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.0</w:t>
            </w:r>
            <w:r w:rsidR="00740E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5544" w:rsidRPr="009575B4" w:rsidTr="00A95544">
        <w:trPr>
          <w:trHeight w:val="219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Творчество современных композиторов-песенников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Творческий путь Владимира </w:t>
            </w:r>
            <w:proofErr w:type="spellStart"/>
            <w:r w:rsidRPr="009575B4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9575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Особенности народной музыки. Знакомство с фольклором Кировской области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Песни </w:t>
            </w:r>
            <w:proofErr w:type="spellStart"/>
            <w:r w:rsidRPr="009575B4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Запись фольклорных произведений</w:t>
            </w:r>
          </w:p>
        </w:tc>
        <w:tc>
          <w:tcPr>
            <w:tcW w:w="851" w:type="dxa"/>
          </w:tcPr>
          <w:p w:rsidR="00A95544" w:rsidRPr="009575B4" w:rsidRDefault="00740E7E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16B">
              <w:rPr>
                <w:rFonts w:ascii="Times New Roman" w:hAnsi="Times New Roman"/>
                <w:sz w:val="24"/>
                <w:szCs w:val="24"/>
              </w:rPr>
              <w:t>8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5544" w:rsidRPr="009575B4" w:rsidTr="00A95544">
        <w:trPr>
          <w:trHeight w:val="219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75B4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9575B4">
              <w:rPr>
                <w:rFonts w:ascii="Times New Roman" w:hAnsi="Times New Roman"/>
                <w:b/>
                <w:i/>
                <w:sz w:val="24"/>
                <w:szCs w:val="24"/>
              </w:rPr>
              <w:t>4.  Работа с солистами (7 часов)</w:t>
            </w:r>
          </w:p>
          <w:p w:rsidR="00A95544" w:rsidRPr="009575B4" w:rsidRDefault="00A95544" w:rsidP="006338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Владение своим голосовым аппаратом. </w:t>
            </w:r>
          </w:p>
          <w:p w:rsidR="00A95544" w:rsidRPr="009575B4" w:rsidRDefault="00A95544" w:rsidP="006338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Использование певческих навыков.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Выбор музыкального произведения для сольного исполнения.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Разучивание сольных произведений.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Примеры сольных произведений.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Фонограмма и оригинал сольного произведения вокалиста</w:t>
            </w:r>
          </w:p>
        </w:tc>
        <w:tc>
          <w:tcPr>
            <w:tcW w:w="851" w:type="dxa"/>
          </w:tcPr>
          <w:p w:rsidR="00A95544" w:rsidRPr="009575B4" w:rsidRDefault="00E709B3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9716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A95544" w:rsidRPr="009575B4" w:rsidTr="00A95544">
        <w:trPr>
          <w:trHeight w:val="159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Работа над собственной манерой вокального исполнения. </w:t>
            </w:r>
          </w:p>
          <w:p w:rsidR="00A95544" w:rsidRPr="009575B4" w:rsidRDefault="00A95544" w:rsidP="006338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Освоение исполнения </w:t>
            </w:r>
            <w:proofErr w:type="spellStart"/>
            <w:r w:rsidRPr="009575B4">
              <w:rPr>
                <w:rFonts w:ascii="Times New Roman" w:hAnsi="Times New Roman"/>
                <w:sz w:val="24"/>
                <w:szCs w:val="24"/>
              </w:rPr>
              <w:t>бэк</w:t>
            </w:r>
            <w:proofErr w:type="spellEnd"/>
            <w:r w:rsidRPr="009575B4">
              <w:rPr>
                <w:rFonts w:ascii="Times New Roman" w:hAnsi="Times New Roman"/>
                <w:sz w:val="24"/>
                <w:szCs w:val="24"/>
              </w:rPr>
              <w:t>-вокал.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Понятие манера исполнения. Вокальная работа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Пение под минус 1. вокальная работа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Фонограмма и оригинал сольного произведения вокалиста</w:t>
            </w:r>
          </w:p>
        </w:tc>
        <w:tc>
          <w:tcPr>
            <w:tcW w:w="851" w:type="dxa"/>
          </w:tcPr>
          <w:p w:rsidR="00A95544" w:rsidRPr="009575B4" w:rsidRDefault="0089716B" w:rsidP="00DD2F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.0</w:t>
            </w:r>
            <w:r w:rsidR="00740E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5544" w:rsidRPr="009575B4" w:rsidTr="00A95544">
        <w:trPr>
          <w:trHeight w:val="247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Расширение диапазона голоса.</w:t>
            </w:r>
          </w:p>
          <w:p w:rsidR="00A95544" w:rsidRPr="009575B4" w:rsidRDefault="00A95544" w:rsidP="006338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Нотная грамота. 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  <w:proofErr w:type="spellStart"/>
            <w:r w:rsidRPr="009575B4">
              <w:rPr>
                <w:rFonts w:ascii="Times New Roman" w:hAnsi="Times New Roman"/>
                <w:sz w:val="24"/>
                <w:szCs w:val="24"/>
              </w:rPr>
              <w:t>распевок</w:t>
            </w:r>
            <w:proofErr w:type="spellEnd"/>
            <w:r w:rsidRPr="009575B4">
              <w:rPr>
                <w:rFonts w:ascii="Times New Roman" w:hAnsi="Times New Roman"/>
                <w:sz w:val="24"/>
                <w:szCs w:val="24"/>
              </w:rPr>
              <w:t xml:space="preserve"> и муз произведений для расширения диапазона голоса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Знакомство с длительностями нот. Пение по нотам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Фонограмма и оригинал сольного произведения вокалиста</w:t>
            </w:r>
          </w:p>
        </w:tc>
        <w:tc>
          <w:tcPr>
            <w:tcW w:w="851" w:type="dxa"/>
          </w:tcPr>
          <w:p w:rsidR="00A95544" w:rsidRPr="009575B4" w:rsidRDefault="0089716B" w:rsidP="00DD2F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338D4">
              <w:rPr>
                <w:rFonts w:ascii="Times New Roman" w:hAnsi="Times New Roman"/>
                <w:sz w:val="24"/>
                <w:szCs w:val="24"/>
              </w:rPr>
              <w:t>.0</w:t>
            </w:r>
            <w:r w:rsidR="00740E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5544" w:rsidRPr="009575B4" w:rsidTr="00A95544">
        <w:trPr>
          <w:trHeight w:val="193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Дикция и артикуляция. Сценическая хореография.</w:t>
            </w:r>
          </w:p>
          <w:p w:rsidR="00A95544" w:rsidRPr="009575B4" w:rsidRDefault="00A95544" w:rsidP="006338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Выявление индивидуальных красок голоса.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Работа над артикуляцией. Вокальная работа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Анализ возможностей голоса солиста.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Фонограмма и оригинал сольного произведения вокалиста</w:t>
            </w:r>
          </w:p>
        </w:tc>
        <w:tc>
          <w:tcPr>
            <w:tcW w:w="851" w:type="dxa"/>
          </w:tcPr>
          <w:p w:rsidR="00A95544" w:rsidRPr="009575B4" w:rsidRDefault="006338D4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9716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740E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5544" w:rsidRPr="009575B4" w:rsidTr="00A95544">
        <w:trPr>
          <w:trHeight w:val="177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Вокально-хоровая работа. Творчество и импровизация.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Движения под музыку.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Разучивание сольных произведений. Понятие импровизация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Работа над сценическим образом вокалиста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Фонограмма и оригинал сольного произведения вокалиста</w:t>
            </w:r>
          </w:p>
        </w:tc>
        <w:tc>
          <w:tcPr>
            <w:tcW w:w="851" w:type="dxa"/>
          </w:tcPr>
          <w:p w:rsidR="00A95544" w:rsidRPr="009575B4" w:rsidRDefault="0089716B" w:rsidP="00DD2F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</w:tr>
      <w:tr w:rsidR="00A95544" w:rsidRPr="009575B4" w:rsidTr="00A95544">
        <w:trPr>
          <w:trHeight w:val="193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Постановка танцевальных движений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Использование элементов ритмики, сценической культуры.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Работа над сценическим образом вокалиста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Занятие-постановка, репетиция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Фонограмма и оригинал сольного произведения вокалиста</w:t>
            </w:r>
          </w:p>
        </w:tc>
        <w:tc>
          <w:tcPr>
            <w:tcW w:w="851" w:type="dxa"/>
          </w:tcPr>
          <w:p w:rsidR="00A95544" w:rsidRPr="009575B4" w:rsidRDefault="0089716B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740E7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A95544" w:rsidRPr="009575B4" w:rsidTr="00A95544">
        <w:trPr>
          <w:trHeight w:val="274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Знакомство с великими вокалистами прошлого и настоящего.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Записи вокальных произведений великих певцов современности и прошлого</w:t>
            </w:r>
          </w:p>
        </w:tc>
        <w:tc>
          <w:tcPr>
            <w:tcW w:w="851" w:type="dxa"/>
          </w:tcPr>
          <w:p w:rsidR="00A95544" w:rsidRPr="009575B4" w:rsidRDefault="00740E7E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16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A95544" w:rsidRPr="009575B4" w:rsidTr="00A95544">
        <w:trPr>
          <w:trHeight w:val="2750"/>
        </w:trPr>
        <w:tc>
          <w:tcPr>
            <w:tcW w:w="59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929" w:type="dxa"/>
          </w:tcPr>
          <w:p w:rsidR="00A95544" w:rsidRPr="009575B4" w:rsidRDefault="00A95544" w:rsidP="006338D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75B4">
              <w:rPr>
                <w:rFonts w:ascii="Times New Roman" w:hAnsi="Times New Roman"/>
                <w:b/>
                <w:sz w:val="24"/>
                <w:szCs w:val="24"/>
              </w:rPr>
              <w:t>Раздел 5.</w:t>
            </w:r>
            <w:r w:rsidRPr="009575B4">
              <w:rPr>
                <w:rFonts w:ascii="Times New Roman" w:hAnsi="Times New Roman"/>
                <w:b/>
                <w:i/>
                <w:sz w:val="24"/>
                <w:szCs w:val="24"/>
              </w:rPr>
              <w:t>Теоретико-аналитическая работа (</w:t>
            </w:r>
            <w:r w:rsidR="00E709B3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Pr="009575B4">
              <w:rPr>
                <w:rFonts w:ascii="Times New Roman" w:hAnsi="Times New Roman"/>
                <w:b/>
                <w:i/>
                <w:sz w:val="24"/>
                <w:szCs w:val="24"/>
              </w:rPr>
              <w:t>ч)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 о гигиене певческого голоса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Народное творчество</w:t>
            </w:r>
          </w:p>
        </w:tc>
        <w:tc>
          <w:tcPr>
            <w:tcW w:w="2552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Как беречь свой голосовой аппарат при простудных заболеваниях.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Особенности народной манеры исполнения. Слушание фольклорных произведений</w:t>
            </w:r>
          </w:p>
        </w:tc>
        <w:tc>
          <w:tcPr>
            <w:tcW w:w="1276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5544" w:rsidRPr="009575B4" w:rsidRDefault="00A9554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Народные песни</w:t>
            </w:r>
          </w:p>
        </w:tc>
        <w:tc>
          <w:tcPr>
            <w:tcW w:w="851" w:type="dxa"/>
          </w:tcPr>
          <w:p w:rsidR="00A95544" w:rsidRPr="009575B4" w:rsidRDefault="00E709B3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9716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314114" w:rsidRPr="009575B4" w:rsidTr="00A95544">
        <w:trPr>
          <w:trHeight w:val="2750"/>
        </w:trPr>
        <w:tc>
          <w:tcPr>
            <w:tcW w:w="592" w:type="dxa"/>
          </w:tcPr>
          <w:p w:rsidR="00314114" w:rsidRPr="009575B4" w:rsidRDefault="00314114" w:rsidP="006338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29" w:type="dxa"/>
          </w:tcPr>
          <w:p w:rsidR="00314114" w:rsidRPr="009575B4" w:rsidRDefault="00314114" w:rsidP="006338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Народное творчество</w:t>
            </w:r>
          </w:p>
        </w:tc>
        <w:tc>
          <w:tcPr>
            <w:tcW w:w="2552" w:type="dxa"/>
          </w:tcPr>
          <w:p w:rsidR="00314114" w:rsidRPr="009575B4" w:rsidRDefault="00314114" w:rsidP="006338D4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Особенности народной манеры исполнения. Слушание фольклорных произведений</w:t>
            </w:r>
          </w:p>
        </w:tc>
        <w:tc>
          <w:tcPr>
            <w:tcW w:w="1276" w:type="dxa"/>
          </w:tcPr>
          <w:p w:rsidR="00314114" w:rsidRPr="009575B4" w:rsidRDefault="00314114" w:rsidP="007926E0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314114" w:rsidRPr="009575B4" w:rsidRDefault="00314114" w:rsidP="007926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14114" w:rsidRPr="009575B4" w:rsidRDefault="00314114" w:rsidP="007926E0">
            <w:pPr>
              <w:rPr>
                <w:rFonts w:ascii="Times New Roman" w:hAnsi="Times New Roman"/>
                <w:sz w:val="24"/>
                <w:szCs w:val="24"/>
              </w:rPr>
            </w:pPr>
            <w:r w:rsidRPr="009575B4">
              <w:rPr>
                <w:rFonts w:ascii="Times New Roman" w:hAnsi="Times New Roman"/>
                <w:sz w:val="24"/>
                <w:szCs w:val="24"/>
              </w:rPr>
              <w:t>Народные песни</w:t>
            </w:r>
          </w:p>
        </w:tc>
        <w:tc>
          <w:tcPr>
            <w:tcW w:w="851" w:type="dxa"/>
          </w:tcPr>
          <w:p w:rsidR="00314114" w:rsidRDefault="00314114" w:rsidP="00897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</w:tr>
    </w:tbl>
    <w:p w:rsidR="00A95544" w:rsidRPr="00FB7CED" w:rsidRDefault="00A95544" w:rsidP="00A95544">
      <w:pPr>
        <w:ind w:left="720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p w:rsidR="00A95544" w:rsidRPr="00031281" w:rsidRDefault="00E709B3" w:rsidP="00A95544">
      <w:pPr>
        <w:ind w:left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Материально-техническое</w:t>
      </w:r>
      <w:r w:rsidR="00A9554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95544" w:rsidRPr="00031281">
        <w:rPr>
          <w:rFonts w:ascii="Times New Roman" w:hAnsi="Times New Roman"/>
          <w:b/>
          <w:color w:val="000000"/>
          <w:sz w:val="24"/>
          <w:szCs w:val="24"/>
        </w:rPr>
        <w:t xml:space="preserve"> обеспечение программы.</w:t>
      </w:r>
    </w:p>
    <w:p w:rsidR="00A95544" w:rsidRPr="00031281" w:rsidRDefault="00A95544" w:rsidP="00A95544">
      <w:pPr>
        <w:numPr>
          <w:ilvl w:val="0"/>
          <w:numId w:val="17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031281">
        <w:rPr>
          <w:rFonts w:ascii="Times New Roman" w:hAnsi="Times New Roman"/>
          <w:sz w:val="24"/>
          <w:szCs w:val="24"/>
        </w:rPr>
        <w:t>Дидактические материалы для работы с учащимися, памятки, рекомендации.</w:t>
      </w:r>
    </w:p>
    <w:p w:rsidR="00A95544" w:rsidRPr="00031281" w:rsidRDefault="00A95544" w:rsidP="00A95544">
      <w:pPr>
        <w:numPr>
          <w:ilvl w:val="0"/>
          <w:numId w:val="17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031281">
        <w:rPr>
          <w:rFonts w:ascii="Times New Roman" w:hAnsi="Times New Roman"/>
          <w:sz w:val="24"/>
          <w:szCs w:val="24"/>
        </w:rPr>
        <w:t>Аудиосредства: музыкальный центр, микрофоны,  электронные аудиозаписи и медиа – продукты.</w:t>
      </w:r>
    </w:p>
    <w:p w:rsidR="00A95544" w:rsidRPr="00031281" w:rsidRDefault="00A95544" w:rsidP="00A95544">
      <w:pPr>
        <w:numPr>
          <w:ilvl w:val="0"/>
          <w:numId w:val="17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031281">
        <w:rPr>
          <w:rFonts w:ascii="Times New Roman" w:hAnsi="Times New Roman"/>
          <w:sz w:val="24"/>
          <w:szCs w:val="24"/>
        </w:rPr>
        <w:t>Компьютер.</w:t>
      </w:r>
    </w:p>
    <w:p w:rsidR="00A95544" w:rsidRPr="00031281" w:rsidRDefault="00A95544" w:rsidP="00A95544">
      <w:pPr>
        <w:numPr>
          <w:ilvl w:val="0"/>
          <w:numId w:val="17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031281">
        <w:rPr>
          <w:rFonts w:ascii="Times New Roman" w:hAnsi="Times New Roman"/>
          <w:sz w:val="24"/>
          <w:szCs w:val="24"/>
        </w:rPr>
        <w:t>Усиливающая  аппаратура.</w:t>
      </w:r>
    </w:p>
    <w:p w:rsidR="00A95544" w:rsidRPr="00031281" w:rsidRDefault="00A95544" w:rsidP="00A95544">
      <w:pPr>
        <w:rPr>
          <w:rFonts w:ascii="Times New Roman" w:hAnsi="Times New Roman"/>
          <w:color w:val="000000"/>
          <w:sz w:val="24"/>
          <w:szCs w:val="24"/>
        </w:rPr>
      </w:pPr>
      <w:r w:rsidRPr="00031281">
        <w:rPr>
          <w:rFonts w:ascii="Times New Roman" w:hAnsi="Times New Roman"/>
          <w:color w:val="000000"/>
          <w:sz w:val="24"/>
          <w:szCs w:val="24"/>
        </w:rPr>
        <w:t xml:space="preserve">Основные </w:t>
      </w:r>
      <w:r w:rsidRPr="00031281">
        <w:rPr>
          <w:rFonts w:ascii="Times New Roman" w:hAnsi="Times New Roman"/>
          <w:b/>
          <w:color w:val="000000"/>
          <w:sz w:val="24"/>
          <w:szCs w:val="24"/>
        </w:rPr>
        <w:t xml:space="preserve">способы </w:t>
      </w:r>
      <w:r w:rsidRPr="00031281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031281">
        <w:rPr>
          <w:rFonts w:ascii="Times New Roman" w:hAnsi="Times New Roman"/>
          <w:b/>
          <w:color w:val="000000"/>
          <w:sz w:val="24"/>
          <w:szCs w:val="24"/>
        </w:rPr>
        <w:t>формы</w:t>
      </w:r>
      <w:r w:rsidRPr="00031281">
        <w:rPr>
          <w:rFonts w:ascii="Times New Roman" w:hAnsi="Times New Roman"/>
          <w:color w:val="000000"/>
          <w:sz w:val="24"/>
          <w:szCs w:val="24"/>
        </w:rPr>
        <w:t xml:space="preserve"> работы с детьми: индивидуальные и групповые, теоретические и практические. Конкретные формы занятий вокального кружка: учебные занятия, беседы, игры, концерты.</w:t>
      </w:r>
    </w:p>
    <w:p w:rsidR="00A95544" w:rsidRPr="00031281" w:rsidRDefault="00A95544" w:rsidP="00A95544">
      <w:pPr>
        <w:rPr>
          <w:rFonts w:ascii="Times New Roman" w:hAnsi="Times New Roman"/>
          <w:color w:val="000000"/>
          <w:sz w:val="24"/>
          <w:szCs w:val="24"/>
        </w:rPr>
      </w:pPr>
      <w:r w:rsidRPr="00031281">
        <w:rPr>
          <w:rFonts w:ascii="Times New Roman" w:hAnsi="Times New Roman"/>
          <w:color w:val="000000"/>
          <w:sz w:val="24"/>
          <w:szCs w:val="24"/>
        </w:rPr>
        <w:t xml:space="preserve">Основные </w:t>
      </w:r>
      <w:r w:rsidRPr="00031281">
        <w:rPr>
          <w:rFonts w:ascii="Times New Roman" w:hAnsi="Times New Roman"/>
          <w:b/>
          <w:color w:val="000000"/>
          <w:sz w:val="24"/>
          <w:szCs w:val="24"/>
        </w:rPr>
        <w:t>методы</w:t>
      </w:r>
      <w:r w:rsidRPr="00031281">
        <w:rPr>
          <w:rFonts w:ascii="Times New Roman" w:hAnsi="Times New Roman"/>
          <w:color w:val="000000"/>
          <w:sz w:val="24"/>
          <w:szCs w:val="24"/>
        </w:rPr>
        <w:t xml:space="preserve"> организации учебно-воспитательного процесса: словесные, наглядные, практические, объяснительно - иллюстративные</w:t>
      </w:r>
    </w:p>
    <w:p w:rsidR="00A95544" w:rsidRPr="00031281" w:rsidRDefault="00A95544" w:rsidP="00A95544">
      <w:pPr>
        <w:tabs>
          <w:tab w:val="left" w:pos="3795"/>
        </w:tabs>
        <w:jc w:val="center"/>
        <w:rPr>
          <w:rFonts w:ascii="Times New Roman" w:hAnsi="Times New Roman"/>
          <w:b/>
          <w:sz w:val="24"/>
          <w:szCs w:val="24"/>
        </w:rPr>
      </w:pPr>
      <w:r w:rsidRPr="00031281">
        <w:rPr>
          <w:rFonts w:ascii="Times New Roman" w:hAnsi="Times New Roman"/>
          <w:b/>
          <w:sz w:val="24"/>
          <w:szCs w:val="24"/>
        </w:rPr>
        <w:t xml:space="preserve">Репертуар 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b/>
          <w:sz w:val="24"/>
          <w:szCs w:val="24"/>
          <w:lang w:eastAsia="ru-RU"/>
        </w:rPr>
        <w:t>1 полугодие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 xml:space="preserve">Песня «Осень золотая» </w:t>
      </w:r>
      <w:proofErr w:type="spellStart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Т.Барбакуц</w:t>
      </w:r>
      <w:proofErr w:type="spellEnd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Песня     «Я люблю     свою     землю» </w:t>
      </w: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Е.Птичкина.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Русская  народная  песня  «Из-за леса ясный сокол вылетает»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 xml:space="preserve">«Песня о маме» </w:t>
      </w:r>
      <w:proofErr w:type="spellStart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А.Филлипенко</w:t>
      </w:r>
      <w:proofErr w:type="spellEnd"/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Песня «Детство» П.Аедоницкого.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Песня «Жар-птица» Л.Москалевой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 xml:space="preserve">Песня  «Хрустальный  башмачок» </w:t>
      </w:r>
      <w:proofErr w:type="spellStart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Ю.Верижникова</w:t>
      </w:r>
      <w:proofErr w:type="spellEnd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Русская   народная   песня   «Рождество Христово».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b/>
          <w:sz w:val="24"/>
          <w:szCs w:val="24"/>
          <w:lang w:eastAsia="ru-RU"/>
        </w:rPr>
        <w:t>2 полугодие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Песня «Зимняя сказка» С.Крылова.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 xml:space="preserve">Песня «Солдат, он парень бравый» </w:t>
      </w:r>
      <w:proofErr w:type="spellStart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В.Шаинского</w:t>
      </w:r>
      <w:proofErr w:type="spellEnd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Песня «Солдаты России» В.Петрова.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 xml:space="preserve">Песня «Принцесса» </w:t>
      </w:r>
      <w:proofErr w:type="spellStart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Ю.Гуцалюк</w:t>
      </w:r>
      <w:proofErr w:type="spellEnd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 xml:space="preserve">Песня  «Млечный   путь» </w:t>
      </w:r>
      <w:proofErr w:type="spellStart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Ю.Верижникова</w:t>
      </w:r>
      <w:proofErr w:type="spellEnd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Песня   «Пусть вечным   будет  мир» Ю.Антонова.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Песня «Мир вам, люди» Б.Савельева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 xml:space="preserve">Песня   «Победа  остается   молодой». Ю. </w:t>
      </w:r>
      <w:proofErr w:type="spellStart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Помельников</w:t>
      </w:r>
      <w:proofErr w:type="spellEnd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 xml:space="preserve">Песня  «Самая счастливая» </w:t>
      </w:r>
      <w:proofErr w:type="spellStart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Ю.Чичкова</w:t>
      </w:r>
      <w:proofErr w:type="spellEnd"/>
    </w:p>
    <w:p w:rsidR="00A95544" w:rsidRPr="00031281" w:rsidRDefault="00A95544" w:rsidP="00A955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 xml:space="preserve">Песня «Лесной марш» </w:t>
      </w:r>
      <w:proofErr w:type="spellStart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Ю.Чичкова</w:t>
      </w:r>
      <w:proofErr w:type="spellEnd"/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5544" w:rsidRPr="009575B4" w:rsidRDefault="00A95544" w:rsidP="00A9554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281">
        <w:rPr>
          <w:rFonts w:ascii="Times New Roman" w:eastAsia="Times New Roman" w:hAnsi="Times New Roman"/>
          <w:sz w:val="24"/>
          <w:szCs w:val="24"/>
          <w:lang w:eastAsia="ru-RU"/>
        </w:rPr>
        <w:t>Подготовка и проведение творческого отчетного концерта</w:t>
      </w:r>
    </w:p>
    <w:p w:rsidR="00F157BB" w:rsidRPr="00A95544" w:rsidRDefault="00F157BB" w:rsidP="00A95544"/>
    <w:sectPr w:rsidR="00F157BB" w:rsidRPr="00A95544" w:rsidSect="00A95544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945"/>
      </w:pPr>
    </w:lvl>
  </w:abstractNum>
  <w:abstractNum w:abstractNumId="1">
    <w:nsid w:val="009A4CDB"/>
    <w:multiLevelType w:val="multilevel"/>
    <w:tmpl w:val="6896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1D0D0E"/>
    <w:multiLevelType w:val="multilevel"/>
    <w:tmpl w:val="F7F4C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B77811"/>
    <w:multiLevelType w:val="multilevel"/>
    <w:tmpl w:val="E81AB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934D4"/>
    <w:multiLevelType w:val="multilevel"/>
    <w:tmpl w:val="CD4EB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D3441D"/>
    <w:multiLevelType w:val="multilevel"/>
    <w:tmpl w:val="C3E6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0C32ED"/>
    <w:multiLevelType w:val="multilevel"/>
    <w:tmpl w:val="E2DA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445ACF"/>
    <w:multiLevelType w:val="hybridMultilevel"/>
    <w:tmpl w:val="7AD6BFF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29508B"/>
    <w:multiLevelType w:val="multilevel"/>
    <w:tmpl w:val="71320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451375"/>
    <w:multiLevelType w:val="multilevel"/>
    <w:tmpl w:val="24428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4239F6"/>
    <w:multiLevelType w:val="hybridMultilevel"/>
    <w:tmpl w:val="A0347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61344B5"/>
    <w:multiLevelType w:val="multilevel"/>
    <w:tmpl w:val="38B86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7637B7"/>
    <w:multiLevelType w:val="multilevel"/>
    <w:tmpl w:val="39305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E47441"/>
    <w:multiLevelType w:val="multilevel"/>
    <w:tmpl w:val="86061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CF27C7"/>
    <w:multiLevelType w:val="multilevel"/>
    <w:tmpl w:val="91F2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8B3DAF"/>
    <w:multiLevelType w:val="multilevel"/>
    <w:tmpl w:val="341EC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CE1E51"/>
    <w:multiLevelType w:val="multilevel"/>
    <w:tmpl w:val="8FD2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2"/>
  </w:num>
  <w:num w:numId="5">
    <w:abstractNumId w:val="5"/>
  </w:num>
  <w:num w:numId="6">
    <w:abstractNumId w:val="14"/>
  </w:num>
  <w:num w:numId="7">
    <w:abstractNumId w:val="1"/>
  </w:num>
  <w:num w:numId="8">
    <w:abstractNumId w:val="6"/>
  </w:num>
  <w:num w:numId="9">
    <w:abstractNumId w:val="9"/>
  </w:num>
  <w:num w:numId="10">
    <w:abstractNumId w:val="11"/>
  </w:num>
  <w:num w:numId="11">
    <w:abstractNumId w:val="8"/>
  </w:num>
  <w:num w:numId="12">
    <w:abstractNumId w:val="16"/>
  </w:num>
  <w:num w:numId="13">
    <w:abstractNumId w:val="12"/>
  </w:num>
  <w:num w:numId="14">
    <w:abstractNumId w:val="15"/>
  </w:num>
  <w:num w:numId="15">
    <w:abstractNumId w:val="0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41EEB"/>
    <w:rsid w:val="0001558F"/>
    <w:rsid w:val="00073994"/>
    <w:rsid w:val="00174258"/>
    <w:rsid w:val="00190F70"/>
    <w:rsid w:val="001B169C"/>
    <w:rsid w:val="002170E1"/>
    <w:rsid w:val="00272BF1"/>
    <w:rsid w:val="00305096"/>
    <w:rsid w:val="00314114"/>
    <w:rsid w:val="004448DE"/>
    <w:rsid w:val="00453103"/>
    <w:rsid w:val="004835BC"/>
    <w:rsid w:val="005A2035"/>
    <w:rsid w:val="005D7FBE"/>
    <w:rsid w:val="006338D4"/>
    <w:rsid w:val="006551CA"/>
    <w:rsid w:val="00711754"/>
    <w:rsid w:val="00740E7E"/>
    <w:rsid w:val="00791231"/>
    <w:rsid w:val="00836AA6"/>
    <w:rsid w:val="0089716B"/>
    <w:rsid w:val="00941EEB"/>
    <w:rsid w:val="009E4655"/>
    <w:rsid w:val="00A95544"/>
    <w:rsid w:val="00AA5BDB"/>
    <w:rsid w:val="00B53759"/>
    <w:rsid w:val="00C44E0D"/>
    <w:rsid w:val="00D54DEE"/>
    <w:rsid w:val="00D831E5"/>
    <w:rsid w:val="00DD2FF5"/>
    <w:rsid w:val="00E709B3"/>
    <w:rsid w:val="00E71F57"/>
    <w:rsid w:val="00F157BB"/>
    <w:rsid w:val="00F33825"/>
    <w:rsid w:val="00F401F2"/>
    <w:rsid w:val="00F61493"/>
    <w:rsid w:val="00F926D6"/>
    <w:rsid w:val="00FB7747"/>
    <w:rsid w:val="00FD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54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41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E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1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1E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E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41EEB"/>
    <w:rPr>
      <w:color w:val="0000FF"/>
      <w:u w:val="single"/>
    </w:rPr>
  </w:style>
  <w:style w:type="character" w:customStyle="1" w:styleId="apple-converted-space">
    <w:name w:val="apple-converted-space"/>
    <w:basedOn w:val="a0"/>
    <w:rsid w:val="00941EEB"/>
  </w:style>
  <w:style w:type="character" w:styleId="a4">
    <w:name w:val="Emphasis"/>
    <w:basedOn w:val="a0"/>
    <w:uiPriority w:val="20"/>
    <w:qFormat/>
    <w:rsid w:val="00941EEB"/>
    <w:rPr>
      <w:i/>
      <w:iCs/>
    </w:rPr>
  </w:style>
  <w:style w:type="paragraph" w:styleId="a5">
    <w:name w:val="Normal (Web)"/>
    <w:basedOn w:val="a"/>
    <w:uiPriority w:val="99"/>
    <w:unhideWhenUsed/>
    <w:rsid w:val="00941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41EEB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941E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41E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41E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21">
    <w:name w:val="Основной текст с отступом 21"/>
    <w:basedOn w:val="a"/>
    <w:rsid w:val="00941EEB"/>
    <w:pPr>
      <w:suppressAutoHyphens/>
      <w:spacing w:after="0" w:line="360" w:lineRule="auto"/>
      <w:ind w:firstLine="36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1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558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Admin</cp:lastModifiedBy>
  <cp:revision>21</cp:revision>
  <cp:lastPrinted>2018-09-13T12:48:00Z</cp:lastPrinted>
  <dcterms:created xsi:type="dcterms:W3CDTF">2014-07-22T08:30:00Z</dcterms:created>
  <dcterms:modified xsi:type="dcterms:W3CDTF">2019-09-03T11:06:00Z</dcterms:modified>
</cp:coreProperties>
</file>